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E6" w:rsidRPr="00A745C2" w:rsidRDefault="00A745C2" w:rsidP="00A54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C2">
        <w:rPr>
          <w:rFonts w:ascii="Times New Roman" w:hAnsi="Times New Roman" w:cs="Times New Roman"/>
          <w:b/>
          <w:sz w:val="24"/>
          <w:szCs w:val="24"/>
        </w:rPr>
        <w:t>Тема: «</w:t>
      </w:r>
      <w:r w:rsidR="00A546E6" w:rsidRPr="00A745C2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Pr="00A745C2">
        <w:rPr>
          <w:rFonts w:ascii="Times New Roman" w:hAnsi="Times New Roman" w:cs="Times New Roman"/>
          <w:b/>
          <w:sz w:val="24"/>
          <w:szCs w:val="24"/>
        </w:rPr>
        <w:t xml:space="preserve">и мониторинг процесса воспитания в школе» </w:t>
      </w:r>
    </w:p>
    <w:p w:rsidR="00A546E6" w:rsidRPr="00A745C2" w:rsidRDefault="00A546E6" w:rsidP="00A54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I. Цель мониторинга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Мониторинг – слово, вошедшее в педагогический лексикон относительно недавно. Современный словарь иностранных слов определяет это понятие как постоянное наблюдение за каким-либо процессом с целью выявления его соответствия желаемому результату или первоначальным предположениям. Мониторинг процесса воспитания в школе. Начнем, пожалуй, с трех простых вопросов: нужно ли это, кому это нужно и зачем это нужно? Иначе говоря – каковы актуальность, профессиональный заказчик и цель мониторинга? Мониторинг воспитания, конечно же, необходим. Необходим хотя бы потому, что в современном обществе никакая профессиональная деятельность (в том числе и воспитание) не может считаться таковой, если отсутствует простой и четкий механизм отслеживания эффективности этой деятельности. Мониторинг воспитания необходим самым разным категориям работников сферы образования. Мониторинг необходим органам управления образованием, то есть тем, кто осуществляет контроль и ресурсное обеспечение процесса воспитания в школах. Мониторинг необходим специалистам ИПК и ИУУ, то есть тем, кто осуществляет методическую поддержку процесса воспитания в школах и по долгу службы обязан помогать педагогам повышать эффективность их деятельности. Наконец, и это самое важное, мониторинг необходим самим педагогам, то есть тем, кто непосредственно осуществляет процесс воспитания: школьной администрации, организаторам внеклассной работы, классным руководителям, педагогам дополнительного образования, школьным психологам и т.д. Для всех из них цель мониторинга одна – выяснить, насколько организованный в школе процесс воспитания способствует позитивным изменениям в личности ребенка. Выяснить не для того, чтобы сравнивать, в какой школе процесс воспитания организован лучше, а в какой хуже, и не для того, чтобы делать «оргвыводы» в отношении тех или иных педагогов той или иной школы. Выяснить в первую очередь для того, чтобы обнаружить и решить наиболее острые проблемы организации процесса воспитания, чтобы анализировать, обобщать и распространять позитивный опыт воспитания. В связи с этим возникает еще один вопрос: что именно необходимо изучать в процессе мониторинга воспитания, каков предмет этого мониторинга? II. Предмет мониторинга Для того, чтобы ответить на этот вопрос, представим себе в самых общих чертах суть процесса воспитания. В определении таких ученых, как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Х.Й.Лийметс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Л.И.Новикова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В.А.Караковский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Н.Л.Селиванова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>, воспитание – это управление процессом формирования и развития личности ребенка через создание для этого благоприятных условий. Соответственно и мониторинг процесса воспитания должен быть направлен на изучение личности ребенка и создаваемые в образовательном учреждении условия ее развития. Исходя из приведенного выше определения мы выделили четыре основных предмета мониторинга. Личность самого воспитанника – главный показатель эффективности процесса воспитания. В каком направлении происходит развитие личности ребенка? На какие ценности он ориентируется? Какие отношения к окружающему миру, к другим людям, к самому себе складываются у него в процессе воспитания? Позитивные изменения, происходящие в личности воспитанника, можно охарактеризовать таким интегральным понятием как личностный рост. Личностный рост (в отличие, скажем, от личностного регресса) выражается в развитии гуманистических ценностных отношений человека к миру, к людям и к самому себе.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lastRenderedPageBreak/>
        <w:t xml:space="preserve">Для диагностики личностного роста школьников мы предлагаем использовать соответствующий опросник. С самим опросником, механизмом проведения диагностики, способом обработки и интерпретации полученных результатов можно ознакомиться в соответствующем разделе нашего пособия. Кроме этого, на страницах данного пособия мы предлагаем вашему вниманию и описание особой методики выявления некоторых проблем и перспектив личностного роста ребенка. Это методика индивидуального диагностического собеседования. Детский коллектив – одно из важнейших условий развития личности ребенка. Отечественная система воспитания традиционно складывалась как система воспитания в коллективе: классе, кружке, спортивной секции, детском объединении, отряде детского оздоровительного лагеря и т.д. Современный ребенок развивается как личность в нескольких разных коллективах –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ребенка многоаспектно: за счет одних своих свойств он может порождать процессы нивелировки личности, ее усреднения; за счет других – развивать индивидуальность человека, его творческий потенциал. Поэтому важно изучить уровень развития детского коллектива (здесь мы предлагаем использовать хорошо зарекомендовавшую себя диагностическую методику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А.Н.Лутошкина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 «Какой у нас коллектив»), а также характер взаимоотношений школьников в детском коллективе (для диагностики этих отношений, на наш взгляд, целесообразно использовать методику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социометриии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>). Профессиональная позиция педагога – еще одно из важнейших условий развития личности ребенка. Позиция – это единство сознания и деятельности человека, где деятельность выступает одним из способов реализации его базовых ценностей (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Н.Г.Алексеев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В.И.Слободчиков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>). В этой связи важно выяснить: является ли воспитание сознательно выбранной деятельностью педагога (или педагог всего лишь выполняет возложенную на него кем-то обязанность, то есть попросту отбывает повинность); какие профессиональные ценности сформированы у педагогов (или такие ценности вовсе отсутствуют и педагог осуществляет свою работу формально, равнодушно)? Ответы на эти вопросы позволят пролить свет на те условия развития личности ребенка, которые существуют в школе. Не менее важное значение имеет и характер педагогической позиции. Сформирована ли у педагога гуманистическая педагогическая позиция? Гуманистическое воспитание – это не только гуманистически ориентирующее воспитание (ориентирующее ребенка на гуманистические ценности), но и гуманистически ориентированное воспитание (ориентированное на ребенка как базовую для воспитателя ценность). Это означает, что именно данной ценностью определяется вся иерархия профессиональных ценностей педагога-воспитателя, что именно данная ценность определяет выбор средств и методов воспитания. Таким образом, вся воспитательная деятельность как бы пронизана ценностным отношением педагога к ребенку: к его телесной (физическому здоровью), душевной (психическому равновесию) и духовной (свободе) ипостасям. Развитие у педагога такого ценностного отношения к ребенку и оформление этого отношения в гуманистическую педагогическую позицию имеет важное значение для практики воспитания, поскольку позиция выступает здесь своеобразным регулятором воспитательной деятельности. Она не позволяет процессу воспитания как события взрослого и ребенка трансформироваться в воспитание как «инженерию человеческих душ», где активностью субъекта обладает только педагог, а ребенок выступает лишь в качестве потенции, возможности, реализация которой полностью зависит от внешнего влияния. Вот почему важно изучение профессиональной позиции педагога.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Для этого мы предлагаем использовать специально разработанную методику диагностики профессиональной позиции педагога как воспитателя, а также методику изучения профессиональных ориентиров педагогического коллектива в сфере воспитания. Организационные условия, обеспечивающие эффективность процесса воспитания. Сюда отнесем материально-техническое оснащение, необходимое для организации процесса воспитания; укомплектованность школы квалифицированными специалистами в области воспитания; предметно-эстетическую среду, в которой организуется процесс воспитания; деятельность детских объединений и органов ученического самоуправления, необходимых для самореализации школьников; программное обеспечение процесса воспитания. Изучение этих организационных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условийвозможно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 на основе их экспертной оценки. Дело в том, что процесс воспитания настолько сложен и многогранен, что говорить о возможности точного математического измерения различных его параметров и их оценивания в баллах, очках и т.д. не приходится. Это, по меньшей мере, наивно и некорректно. Далеко не все в воспитании может быть изучено количественными методами. Именно в таких случаях и применим качественный анализ того или иного объекта экспертом Экспертиза Не стоит пугаться этого слова. Экспертиза – это исследование какой-либо проблемы соответствующими специалистами, экспертами. Как пишет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С.Л.Братченко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>, «экспертиза является чрезвычайно распространенной в нашей жизни процедурой и все мы периодически выполняем функцию эксперта. Ведь каждый из нас – «специалист» по каким-либо вопросам... и регулярно высказывает по ним свои суждения». Чтобы сделать экспертный анализ более объективным, необходимо привлечение нескольких экспертов. Ими могут быть кто-то из педагогов школы, представитель школьной администрации, квалифицированные представители методических или управленческих организаций. Возможно также привлечение педагогов другого образовательного учреждения, кого-то из родителей школьников. Предметом их экспертной оценки и будут являться организационные условия процесса воспитания. В помощь экспертам мы можем предложить некоторые рекомендации к проведению анализа этих организационных условий. Подводя итог, представим все вышеизложенное в виде таблицы, которая позволит увидеть целостную картину предлагаемого нами варианта мониторинга процесса воспитания в школе.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Что изучается (предмет мониторинга)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Как изучается (механизм мониторинга)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1.Личность школьника как главный показатель эффективности процесса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Тестовая диагностика личностного роста школьников. Методика индивидуального диагностического собеседования 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2.Детский коллектив как условие развития личности школьника.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Методика изучения уровня развития детского коллектива «Какой у нас коллектив»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А.Н.Лутошкина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 Методика социометрического изучения межличностных отношений в детском.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3.Профессиональная позиция</w:t>
      </w:r>
    </w:p>
    <w:p w:rsidR="00A546E6" w:rsidRPr="00A745C2" w:rsidRDefault="00A745C2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Диагностика профессиональной деятельности </w:t>
      </w:r>
      <w:r w:rsidR="00A546E6" w:rsidRPr="00A745C2">
        <w:rPr>
          <w:rFonts w:ascii="Times New Roman" w:hAnsi="Times New Roman" w:cs="Times New Roman"/>
          <w:sz w:val="24"/>
          <w:szCs w:val="24"/>
        </w:rPr>
        <w:t>педагога как условие развития личн</w:t>
      </w:r>
      <w:r w:rsidRPr="00A745C2">
        <w:rPr>
          <w:rFonts w:ascii="Times New Roman" w:hAnsi="Times New Roman" w:cs="Times New Roman"/>
          <w:sz w:val="24"/>
          <w:szCs w:val="24"/>
        </w:rPr>
        <w:t xml:space="preserve">ости школьника и </w:t>
      </w:r>
      <w:r w:rsidR="00A546E6" w:rsidRPr="00A745C2">
        <w:rPr>
          <w:rFonts w:ascii="Times New Roman" w:hAnsi="Times New Roman" w:cs="Times New Roman"/>
          <w:sz w:val="24"/>
          <w:szCs w:val="24"/>
        </w:rPr>
        <w:t xml:space="preserve">позиции педагога как воспитателя </w:t>
      </w:r>
      <w:r w:rsidRPr="00A745C2">
        <w:rPr>
          <w:rFonts w:ascii="Times New Roman" w:hAnsi="Times New Roman" w:cs="Times New Roman"/>
          <w:sz w:val="24"/>
          <w:szCs w:val="24"/>
        </w:rPr>
        <w:t xml:space="preserve"> </w:t>
      </w:r>
      <w:r w:rsidR="00A546E6" w:rsidRPr="00A745C2">
        <w:rPr>
          <w:rFonts w:ascii="Times New Roman" w:hAnsi="Times New Roman" w:cs="Times New Roman"/>
          <w:sz w:val="24"/>
          <w:szCs w:val="24"/>
        </w:rPr>
        <w:t>Методика изучения профессиональных ориентиров педагогическог</w:t>
      </w:r>
      <w:r w:rsidRPr="00A745C2">
        <w:rPr>
          <w:rFonts w:ascii="Times New Roman" w:hAnsi="Times New Roman" w:cs="Times New Roman"/>
          <w:sz w:val="24"/>
          <w:szCs w:val="24"/>
        </w:rPr>
        <w:t>о коллектива в сфере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lastRenderedPageBreak/>
        <w:t>4.Организационные условия, обеспечивающие эффективность процесса воспитания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Экспертный анализ и оценка организационных </w:t>
      </w:r>
      <w:proofErr w:type="spellStart"/>
      <w:r w:rsidRPr="00A745C2">
        <w:rPr>
          <w:rFonts w:ascii="Times New Roman" w:hAnsi="Times New Roman" w:cs="Times New Roman"/>
          <w:sz w:val="24"/>
          <w:szCs w:val="24"/>
        </w:rPr>
        <w:t>условийпроцесса</w:t>
      </w:r>
      <w:proofErr w:type="spellEnd"/>
      <w:r w:rsidRPr="00A745C2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4.1.Материально-техническое оснащение, необходимое для организации процесса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Качественный и количественный анализ материально-технического оснащения процесса воспитания (оборудования, аппаратуры, культурно-массового, туристского, спортивного снаряжения, библиотечно-информационного фонда и т.д.) исходя из реальных материальных возможностей образовательного учреждения.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4.2.Укомплектованность школы квалифицированными специалистами в области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Анализ штатного расписания образовательного учреждения на предмет наличия необходимых и достаточных для осуществления процесса воспитания педагогических кадров (это могут быть классные руководители и классные воспитатели, зам. директора по воспитанию и организатор внеклассной работы в школе, старший вожатый и педагог дополнительного образования, социальный педагог и школьный психолог) и их профессиональной квалификации.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4.3.Предметно-эстетическая среда, в которой организуется процесс воспитания.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Анализ предметно-эстетической среды образовательного учреждения (См. рекомендации к проведению анализа в соответствующем разделе данного пособия).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4.4.Деятельность детских объединений и органов ученического самоуправления, необходимых для самореализации школьников.</w:t>
      </w:r>
    </w:p>
    <w:p w:rsidR="00A745C2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 xml:space="preserve">Анализ деятельности детских объединений и органов ученического самоуправления, необходимых для самореализации школьников </w:t>
      </w:r>
    </w:p>
    <w:p w:rsidR="00A546E6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4.5.Программное обеспечение процесса воспитания.</w:t>
      </w:r>
    </w:p>
    <w:p w:rsidR="00DC6CF1" w:rsidRPr="00A745C2" w:rsidRDefault="00A546E6" w:rsidP="00A546E6">
      <w:pPr>
        <w:rPr>
          <w:rFonts w:ascii="Times New Roman" w:hAnsi="Times New Roman" w:cs="Times New Roman"/>
          <w:sz w:val="24"/>
          <w:szCs w:val="24"/>
        </w:rPr>
      </w:pPr>
      <w:r w:rsidRPr="00A745C2">
        <w:rPr>
          <w:rFonts w:ascii="Times New Roman" w:hAnsi="Times New Roman" w:cs="Times New Roman"/>
          <w:sz w:val="24"/>
          <w:szCs w:val="24"/>
        </w:rPr>
        <w:t>Анализ концепций, программ, планов воспитан</w:t>
      </w:r>
      <w:bookmarkStart w:id="0" w:name="_GoBack"/>
      <w:bookmarkEnd w:id="0"/>
      <w:r w:rsidRPr="00A745C2">
        <w:rPr>
          <w:rFonts w:ascii="Times New Roman" w:hAnsi="Times New Roman" w:cs="Times New Roman"/>
          <w:sz w:val="24"/>
          <w:szCs w:val="24"/>
        </w:rPr>
        <w:t xml:space="preserve">ия в образовательном учреждении </w:t>
      </w:r>
    </w:p>
    <w:p w:rsidR="00A745C2" w:rsidRPr="00A745C2" w:rsidRDefault="00A745C2" w:rsidP="00A546E6">
      <w:pPr>
        <w:rPr>
          <w:sz w:val="24"/>
          <w:szCs w:val="24"/>
        </w:rPr>
      </w:pPr>
    </w:p>
    <w:sectPr w:rsidR="00A745C2" w:rsidRPr="00A7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1"/>
    <w:rsid w:val="007229D1"/>
    <w:rsid w:val="00A546E6"/>
    <w:rsid w:val="00A745C2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F9A2-CA02-4872-BA48-076B740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2021-02-22T09:43:00Z</dcterms:created>
  <dcterms:modified xsi:type="dcterms:W3CDTF">2021-02-22T13:20:00Z</dcterms:modified>
</cp:coreProperties>
</file>